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7B" w:rsidRPr="007F5CF2" w:rsidRDefault="005E337B" w:rsidP="005E337B">
      <w:pPr>
        <w:spacing w:before="100" w:beforeAutospacing="1" w:after="100" w:afterAutospacing="1"/>
        <w:jc w:val="center"/>
      </w:pPr>
      <w:r>
        <w:rPr>
          <w:b/>
          <w:bCs/>
        </w:rPr>
        <w:t>Рабочая прог</w:t>
      </w:r>
      <w:r w:rsidRPr="007F5CF2">
        <w:rPr>
          <w:b/>
          <w:bCs/>
        </w:rPr>
        <w:t>рамма по истории</w:t>
      </w:r>
      <w:r>
        <w:rPr>
          <w:b/>
          <w:bCs/>
        </w:rPr>
        <w:t xml:space="preserve">  9</w:t>
      </w:r>
      <w:r w:rsidRPr="007F5CF2">
        <w:rPr>
          <w:b/>
          <w:bCs/>
        </w:rPr>
        <w:t xml:space="preserve"> класс</w:t>
      </w:r>
      <w:r>
        <w:rPr>
          <w:b/>
          <w:bCs/>
        </w:rPr>
        <w:t xml:space="preserve"> 2019-2020 уч.год</w:t>
      </w:r>
    </w:p>
    <w:p w:rsidR="005E337B" w:rsidRPr="007F5CF2" w:rsidRDefault="005E337B" w:rsidP="005E337B">
      <w:pPr>
        <w:spacing w:before="100" w:beforeAutospacing="1" w:after="100" w:afterAutospacing="1"/>
        <w:jc w:val="center"/>
      </w:pPr>
      <w:r w:rsidRPr="007F5CF2">
        <w:rPr>
          <w:b/>
          <w:bCs/>
        </w:rPr>
        <w:t>Пояснительная записка</w:t>
      </w:r>
    </w:p>
    <w:p w:rsidR="005E337B" w:rsidRPr="007F5CF2" w:rsidRDefault="005E337B" w:rsidP="005E337B">
      <w:pPr>
        <w:spacing w:before="100" w:beforeAutospacing="1" w:after="100" w:afterAutospacing="1" w:line="256" w:lineRule="auto"/>
      </w:pPr>
      <w:r w:rsidRPr="007F5CF2">
        <w:t xml:space="preserve">Рабочая программа учебного предмета «История»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 (ред. от 29.12.2014 № 1644) «Об утверждении федерального государственного образовательного стандарта основного общего образования»,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Образовательной программы основного общего образования </w:t>
      </w:r>
    </w:p>
    <w:p w:rsidR="005E337B" w:rsidRPr="007F5CF2" w:rsidRDefault="005E337B" w:rsidP="005E337B">
      <w:pPr>
        <w:shd w:val="clear" w:color="auto" w:fill="FFFFFF"/>
        <w:spacing w:before="100" w:beforeAutospacing="1" w:after="100" w:afterAutospacing="1"/>
      </w:pPr>
      <w:r w:rsidRPr="007F5CF2">
        <w:t xml:space="preserve">Рабочая программа разработана на основе: </w:t>
      </w:r>
      <w:r w:rsidRPr="007F5CF2">
        <w:rPr>
          <w:color w:val="000000"/>
        </w:rPr>
        <w:t>Федерального закона «Об образовании в Российской Федерации» №273 от 29.12.2012 г.;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  <w:r w:rsidRPr="001E369C">
        <w:t xml:space="preserve"> </w:t>
      </w:r>
      <w:r>
        <w:t>Учебный план на 2019-2020 учебный год МКОУ «Стригинская ОШ»</w:t>
      </w:r>
    </w:p>
    <w:p w:rsidR="005E337B" w:rsidRDefault="005E337B" w:rsidP="005E337B">
      <w:pPr>
        <w:spacing w:before="100" w:beforeAutospacing="1" w:after="100" w:afterAutospacing="1"/>
        <w:rPr>
          <w:rFonts w:eastAsia="Batang"/>
        </w:rPr>
      </w:pPr>
      <w:r>
        <w:t>Рабочая программа для 9</w:t>
      </w:r>
      <w:r w:rsidRPr="007F5CF2">
        <w:t xml:space="preserve"> класса ориентирована на использование следующих учебников: </w:t>
      </w:r>
      <w:r w:rsidRPr="00346ECB">
        <w:rPr>
          <w:rFonts w:eastAsia="Batang"/>
        </w:rPr>
        <w:t>Учебник Сороко-Цюпа О.С., Сороко-Цюпа А.О. Новейшая история зарубежных стран. XX-начало XXI в: учеб для 9кл. общеобразоват. учр</w:t>
      </w:r>
      <w:r>
        <w:rPr>
          <w:rFonts w:eastAsia="Batang"/>
        </w:rPr>
        <w:t xml:space="preserve">еждений  – М.: Просвещение, 2015г. </w:t>
      </w:r>
    </w:p>
    <w:p w:rsidR="005E337B" w:rsidRDefault="005E337B" w:rsidP="005E337B">
      <w:pPr>
        <w:spacing w:before="100" w:beforeAutospacing="1" w:after="100" w:afterAutospacing="1"/>
      </w:pPr>
      <w:r w:rsidRPr="00346ECB">
        <w:rPr>
          <w:rFonts w:eastAsia="Batang"/>
        </w:rPr>
        <w:t>Учебник, используемый в образовательном процессе, соответствует федеральному перечню учебников на текущий учебный год.</w:t>
      </w:r>
    </w:p>
    <w:p w:rsidR="005E337B" w:rsidRDefault="005E337B" w:rsidP="005E337B">
      <w:pPr>
        <w:spacing w:before="100" w:beforeAutospacing="1" w:after="100" w:afterAutospacing="1"/>
      </w:pPr>
      <w:r w:rsidRPr="007F5CF2">
        <w:t>Н.М.Арсентьев, Данилов А.А и др. под ред.А.В.Торкунова. История России. 10 класс. Учеб.для общеобразоват.организаций. В 3 ч./ М., «Просвещение», 2017 г.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rPr>
          <w:color w:val="000000"/>
        </w:rPr>
        <w:t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5E337B" w:rsidRPr="007F5CF2" w:rsidRDefault="005E337B" w:rsidP="005E337B">
      <w:pPr>
        <w:spacing w:before="100" w:beforeAutospacing="1" w:after="100" w:afterAutospacing="1"/>
      </w:pPr>
      <w:r>
        <w:t>Цели изучения истории в 9</w:t>
      </w:r>
      <w:r w:rsidRPr="007F5CF2">
        <w:t>-х классах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lastRenderedPageBreak/>
        <w:t>овладение умениями и навыками поиска, систематизации и комплексного анализа исторической информации;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5E337B" w:rsidRPr="007F5CF2" w:rsidRDefault="005E337B" w:rsidP="005E337B">
      <w:pPr>
        <w:numPr>
          <w:ilvl w:val="0"/>
          <w:numId w:val="3"/>
        </w:numPr>
        <w:spacing w:before="100" w:beforeAutospacing="1" w:after="100" w:afterAutospacing="1"/>
      </w:pPr>
      <w:r w:rsidRPr="007F5CF2">
        <w:t>формирование умений вести диалог, обосновывать свою точку зрения в дискуссии по исторической тематике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t>Место истории в учебном плане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t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</w:t>
      </w:r>
      <w:r>
        <w:t>я в качестве обязательного, в 9 классах по 3</w:t>
      </w:r>
      <w:r w:rsidRPr="007F5CF2">
        <w:t xml:space="preserve"> часа в нед</w:t>
      </w:r>
      <w:r>
        <w:t>елю. Учебный курс «История» в 9</w:t>
      </w:r>
      <w:r w:rsidRPr="007F5CF2">
        <w:t xml:space="preserve">- х классах включает в себя Историю России и Всеобщую историю XX века. Рабочая программа расчитана на 34 учебные недели, 68 часов в год. 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t>Планируемые результаты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rPr>
          <w:b/>
          <w:bCs/>
          <w:color w:val="333333"/>
        </w:rPr>
        <w:t>Личностные результаты: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познавательный интерес к прошлому своей страны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освоение гуманистических традиций и ценностей современного общества, уважение прав и свобод человека;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изложение своей точки зрения, её аргументация в соответствии с возрастными возможностями;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формирование коммуникативной компетентности;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обсуждение и оценивание своих достижений, а также достижений других;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расширение опыта конструктивного взаимодействия в социальном общении;</w:t>
      </w:r>
    </w:p>
    <w:p w:rsidR="005E337B" w:rsidRPr="007F5CF2" w:rsidRDefault="005E337B" w:rsidP="005E337B">
      <w:pPr>
        <w:numPr>
          <w:ilvl w:val="0"/>
          <w:numId w:val="4"/>
        </w:numPr>
        <w:spacing w:before="100" w:beforeAutospacing="1" w:after="100" w:afterAutospacing="1"/>
      </w:pPr>
      <w:r w:rsidRPr="007F5CF2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5E337B" w:rsidRPr="007F5CF2" w:rsidRDefault="005E337B" w:rsidP="005E337B">
      <w:pPr>
        <w:spacing w:before="100" w:beforeAutospacing="1" w:after="100" w:afterAutospacing="1"/>
      </w:pPr>
      <w:r w:rsidRPr="007F5CF2">
        <w:rPr>
          <w:b/>
          <w:bCs/>
        </w:rPr>
        <w:t>Метапредметные результаты изучения истории включают следующие умения и навыки</w:t>
      </w:r>
      <w:r w:rsidRPr="007F5CF2">
        <w:t>: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lastRenderedPageBreak/>
        <w:t>способность сознательно организовывать и регулировать свою деятельность - учебную, общественную и др.;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формулировать при поддержке учителя новые для себя задачи в учёбе и познавательной деятельности;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привлекать ранее изученный материал для решения познавательных задач;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логически строить рассуждение, выстраивать ответ в соответствии с заданием;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E337B" w:rsidRPr="007F5CF2" w:rsidRDefault="005E337B" w:rsidP="005E337B">
      <w:pPr>
        <w:numPr>
          <w:ilvl w:val="0"/>
          <w:numId w:val="5"/>
        </w:numPr>
        <w:spacing w:before="100" w:beforeAutospacing="1" w:after="100" w:afterAutospacing="1"/>
      </w:pPr>
      <w:r w:rsidRPr="007F5CF2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5E337B" w:rsidRDefault="005E337B" w:rsidP="005E337B">
      <w:pPr>
        <w:spacing w:before="100" w:beforeAutospacing="1" w:after="100" w:afterAutospacing="1"/>
        <w:rPr>
          <w:b/>
          <w:bCs/>
        </w:rPr>
      </w:pPr>
      <w:r w:rsidRPr="007F5CF2">
        <w:rPr>
          <w:b/>
          <w:bCs/>
        </w:rPr>
        <w:t>Предметные результаты: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установление синхронистических связей истории Росии и стран Европы и Азии;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составление и анализ генеалогических схем и таблиц;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овладение элементарными представлениями о закономерностях развития человеческого общества;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использование сведений из исторической карты как источника информации;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понимание взаимосвязи между природными и социальными явлениями;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высказывание суждений о значении исторического и культурного наследия восточных славян и их соседей;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поиск в источниках различного типа и вида информации о событиях и явлениях прошлого;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сопоставление (при помощи учителя) различных версий и оценок исторических событий и личностей;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систематизация информации в ходе проектной деятельности;</w:t>
      </w:r>
    </w:p>
    <w:p w:rsidR="005E337B" w:rsidRPr="007F5CF2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7F5CF2"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5E337B" w:rsidRDefault="005E337B" w:rsidP="005E337B">
      <w:pPr>
        <w:numPr>
          <w:ilvl w:val="0"/>
          <w:numId w:val="6"/>
        </w:numPr>
        <w:spacing w:before="100" w:beforeAutospacing="1" w:after="100" w:afterAutospacing="1"/>
      </w:pPr>
      <w:r w:rsidRPr="00A01672"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5E337B" w:rsidRDefault="005E337B" w:rsidP="005E337B">
      <w:pPr>
        <w:spacing w:before="100" w:beforeAutospacing="1" w:after="100" w:afterAutospacing="1"/>
      </w:pPr>
    </w:p>
    <w:p w:rsidR="00A43E64" w:rsidRDefault="00A43E64" w:rsidP="00A43E6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3E64" w:rsidRDefault="00A43E64" w:rsidP="00A43E6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3E64" w:rsidRPr="00FC5E8F" w:rsidRDefault="00A43E64" w:rsidP="00A43E64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FC5E8F">
        <w:rPr>
          <w:b/>
          <w:bCs/>
          <w:color w:val="000000"/>
        </w:rPr>
        <w:t>Календарно-темати</w:t>
      </w:r>
      <w:r>
        <w:rPr>
          <w:b/>
          <w:bCs/>
          <w:color w:val="000000"/>
        </w:rPr>
        <w:t>ческое планирование на 2019-2020</w:t>
      </w:r>
      <w:r w:rsidRPr="00FC5E8F">
        <w:rPr>
          <w:b/>
          <w:bCs/>
          <w:color w:val="000000"/>
        </w:rPr>
        <w:t xml:space="preserve"> учебный год</w:t>
      </w:r>
    </w:p>
    <w:p w:rsidR="00A43E64" w:rsidRDefault="00A43E64" w:rsidP="00A43E64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FC5E8F">
        <w:rPr>
          <w:b/>
          <w:bCs/>
          <w:color w:val="000000"/>
        </w:rPr>
        <w:t>по Всеобщей истории (Новейшая история.</w:t>
      </w:r>
      <w:r w:rsidRPr="00FC5E8F">
        <w:rPr>
          <w:rStyle w:val="apple-converted-space"/>
          <w:b/>
          <w:bCs/>
          <w:color w:val="000000"/>
        </w:rPr>
        <w:t> </w:t>
      </w:r>
      <w:r w:rsidRPr="00FC5E8F">
        <w:rPr>
          <w:b/>
          <w:bCs/>
          <w:color w:val="000000"/>
          <w:lang w:val="en-US"/>
        </w:rPr>
        <w:t>XX</w:t>
      </w:r>
      <w:r>
        <w:rPr>
          <w:b/>
          <w:bCs/>
          <w:color w:val="000000"/>
        </w:rPr>
        <w:t xml:space="preserve"> </w:t>
      </w:r>
      <w:r w:rsidRPr="00FC5E8F">
        <w:rPr>
          <w:b/>
          <w:bCs/>
          <w:color w:val="000000"/>
        </w:rPr>
        <w:t>- начало</w:t>
      </w:r>
      <w:r w:rsidRPr="00FC5E8F">
        <w:rPr>
          <w:rStyle w:val="apple-converted-space"/>
          <w:b/>
          <w:bCs/>
          <w:color w:val="000000"/>
        </w:rPr>
        <w:t> </w:t>
      </w:r>
      <w:r w:rsidRPr="00FC5E8F">
        <w:rPr>
          <w:b/>
          <w:bCs/>
          <w:color w:val="000000"/>
          <w:lang w:val="en-US"/>
        </w:rPr>
        <w:t>XXI</w:t>
      </w:r>
      <w:r w:rsidRPr="00FC5E8F">
        <w:rPr>
          <w:rStyle w:val="apple-converted-space"/>
          <w:b/>
          <w:bCs/>
          <w:color w:val="000000"/>
        </w:rPr>
        <w:t> </w:t>
      </w:r>
      <w:r w:rsidRPr="00FC5E8F">
        <w:rPr>
          <w:b/>
          <w:bCs/>
          <w:color w:val="000000"/>
        </w:rPr>
        <w:t>в</w:t>
      </w:r>
      <w:r>
        <w:rPr>
          <w:b/>
          <w:bCs/>
          <w:color w:val="000000"/>
        </w:rPr>
        <w:t>.) 34</w:t>
      </w:r>
      <w:r w:rsidRPr="00FC5E8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ч.</w:t>
      </w:r>
    </w:p>
    <w:p w:rsidR="00A43E64" w:rsidRDefault="00A43E64" w:rsidP="00A43E64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FC5E8F">
        <w:rPr>
          <w:b/>
          <w:bCs/>
          <w:color w:val="000000"/>
        </w:rPr>
        <w:t>9класс</w:t>
      </w:r>
    </w:p>
    <w:tbl>
      <w:tblPr>
        <w:tblW w:w="31680" w:type="dxa"/>
        <w:tblCellSpacing w:w="0" w:type="dxa"/>
        <w:tblInd w:w="-10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7"/>
        <w:gridCol w:w="5142"/>
        <w:gridCol w:w="1071"/>
        <w:gridCol w:w="1071"/>
        <w:gridCol w:w="1080"/>
        <w:gridCol w:w="3832"/>
        <w:gridCol w:w="1480"/>
        <w:gridCol w:w="308"/>
        <w:gridCol w:w="354"/>
        <w:gridCol w:w="1082"/>
        <w:gridCol w:w="155"/>
        <w:gridCol w:w="398"/>
        <w:gridCol w:w="1078"/>
        <w:gridCol w:w="5492"/>
        <w:gridCol w:w="397"/>
        <w:gridCol w:w="1078"/>
        <w:gridCol w:w="5492"/>
        <w:gridCol w:w="408"/>
        <w:gridCol w:w="1085"/>
      </w:tblGrid>
      <w:tr w:rsidR="00A43E64" w:rsidTr="00A43E64">
        <w:trPr>
          <w:trHeight w:val="1183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spacing w:after="0" w:afterAutospacing="0"/>
              <w:ind w:left="360"/>
              <w:jc w:val="center"/>
            </w:pPr>
            <w:r>
              <w:t xml:space="preserve">№   </w:t>
            </w:r>
          </w:p>
          <w:p w:rsidR="00A43E64" w:rsidRPr="00A43E64" w:rsidRDefault="00A43E64" w:rsidP="00A43E64">
            <w:r>
              <w:t>п,п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  <w:jc w:val="center"/>
            </w:pPr>
            <w:r>
              <w:t>Тема урока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  <w:jc w:val="center"/>
            </w:pPr>
            <w:r>
              <w:t>Дом.задание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Кол-во часов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Кол-во часов</w:t>
            </w:r>
          </w:p>
        </w:tc>
        <w:tc>
          <w:tcPr>
            <w:tcW w:w="70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spacing w:after="0" w:afterAutospacing="0"/>
            </w:pPr>
            <w:r>
              <w:t xml:space="preserve">Дата </w:t>
            </w:r>
          </w:p>
          <w:p w:rsidR="00A43E64" w:rsidRDefault="00A43E64" w:rsidP="00A43E64">
            <w:pPr>
              <w:pStyle w:val="western"/>
              <w:ind w:left="45"/>
            </w:pPr>
            <w:r>
              <w:t>по  плану       Факт</w:t>
            </w:r>
          </w:p>
        </w:tc>
        <w:tc>
          <w:tcPr>
            <w:tcW w:w="16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A43E64">
            <w:pPr>
              <w:pStyle w:val="western"/>
              <w:spacing w:after="0" w:afterAutospacing="0"/>
              <w:jc w:val="center"/>
            </w:pPr>
          </w:p>
        </w:tc>
        <w:tc>
          <w:tcPr>
            <w:tcW w:w="69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A43E64">
            <w:pPr>
              <w:pStyle w:val="western"/>
              <w:spacing w:after="0" w:afterAutospacing="0"/>
              <w:jc w:val="center"/>
            </w:pPr>
          </w:p>
        </w:tc>
        <w:tc>
          <w:tcPr>
            <w:tcW w:w="69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A43E64">
            <w:pPr>
              <w:pStyle w:val="western"/>
              <w:spacing w:after="0" w:afterAutospacing="0"/>
              <w:jc w:val="center"/>
            </w:pPr>
          </w:p>
        </w:tc>
      </w:tr>
      <w:tr w:rsidR="00A43E64" w:rsidTr="00A43E64">
        <w:trPr>
          <w:tblCellSpacing w:w="0" w:type="dxa"/>
        </w:trPr>
        <w:tc>
          <w:tcPr>
            <w:tcW w:w="1501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rPr>
                <w:b/>
                <w:bCs/>
              </w:rPr>
              <w:t>Введение (1ч.)</w:t>
            </w:r>
          </w:p>
        </w:tc>
        <w:tc>
          <w:tcPr>
            <w:tcW w:w="16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A43E64">
            <w:pPr>
              <w:pStyle w:val="western"/>
              <w:ind w:left="360"/>
              <w:rPr>
                <w:b/>
                <w:bCs/>
              </w:rPr>
            </w:pPr>
          </w:p>
        </w:tc>
        <w:tc>
          <w:tcPr>
            <w:tcW w:w="69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A43E64">
            <w:pPr>
              <w:pStyle w:val="western"/>
              <w:ind w:left="360"/>
              <w:rPr>
                <w:b/>
                <w:bCs/>
              </w:rPr>
            </w:pPr>
          </w:p>
        </w:tc>
        <w:tc>
          <w:tcPr>
            <w:tcW w:w="69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A43E64">
            <w:pPr>
              <w:pStyle w:val="western"/>
              <w:ind w:left="36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rPr>
                <w:b/>
                <w:bCs/>
              </w:rPr>
              <w:t>Введение (1ч.)</w:t>
            </w:r>
          </w:p>
        </w:tc>
      </w:tr>
      <w:tr w:rsidR="00A43E64" w:rsidTr="00A43E64">
        <w:trPr>
          <w:trHeight w:val="892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 w:rsidRPr="00FC5E8F">
              <w:rPr>
                <w:rFonts w:eastAsia="Batang"/>
              </w:rPr>
              <w:t>Введение.</w:t>
            </w:r>
            <w:r w:rsidRPr="00FC5E8F">
              <w:t xml:space="preserve"> История: понятие и периодизация.</w:t>
            </w:r>
            <w:r>
              <w:t xml:space="preserve"> Индустриальное общество в начале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>века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Стр.5-7</w:t>
            </w:r>
          </w:p>
          <w:p w:rsidR="00A43E64" w:rsidRDefault="00A43E64" w:rsidP="00A43E64">
            <w:pPr>
              <w:pStyle w:val="western"/>
              <w:ind w:left="360"/>
            </w:pPr>
            <w:r>
              <w:t>§1-2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04.09.19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rPr>
                <w:b/>
                <w:bCs/>
              </w:rPr>
              <w:t>Новейшая история. Первая половина ХХ</w:t>
            </w:r>
            <w:r w:rsidRPr="00D62E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века.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16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16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1.Индустриальное общество в начале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века.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§1-2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06.09. 19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3.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2.Политическое развитие стран в начале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>века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09.09. 19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C32774">
        <w:trPr>
          <w:trHeight w:val="900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4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3.«Новый империализм». Предпосылки Первой мировой войны.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spacing w:after="0" w:afterAutospacing="0"/>
              <w:ind w:left="360"/>
            </w:pPr>
            <w:r>
              <w:t>11.09. 19</w:t>
            </w:r>
          </w:p>
          <w:p w:rsidR="00A43E64" w:rsidRDefault="00A43E64" w:rsidP="00A43E64">
            <w:pPr>
              <w:pStyle w:val="western"/>
              <w:spacing w:after="0" w:afterAutospacing="0"/>
              <w:ind w:left="360"/>
            </w:pPr>
          </w:p>
          <w:p w:rsidR="00A43E64" w:rsidRDefault="00A43E64" w:rsidP="00A43E64">
            <w:pPr>
              <w:pStyle w:val="western"/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5-6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4-5.Первая мировая война. Версальско-Вашингтонская система.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§5-6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2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13.09.19</w:t>
            </w:r>
          </w:p>
          <w:p w:rsidR="00A43E64" w:rsidRDefault="00A43E64" w:rsidP="00A43E64">
            <w:pPr>
              <w:pStyle w:val="western"/>
              <w:ind w:left="360"/>
            </w:pPr>
            <w:r>
              <w:t>16.09.19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C32774">
        <w:trPr>
          <w:trHeight w:val="679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7.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spacing w:after="0" w:afterAutospacing="0"/>
              <w:ind w:left="360"/>
            </w:pPr>
            <w:r>
              <w:t>6.Последствия войны: революции и распад империй.</w:t>
            </w:r>
          </w:p>
          <w:p w:rsidR="00A43E64" w:rsidRDefault="00A43E64" w:rsidP="00A43E64">
            <w:pPr>
              <w:pStyle w:val="western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§7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18.09.19</w:t>
            </w:r>
          </w:p>
          <w:p w:rsidR="00A43E64" w:rsidRDefault="00A43E64" w:rsidP="00A43E64">
            <w:pPr>
              <w:pStyle w:val="western"/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8.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7.Мировой экономический кризис 1929-1933гг. Пути выхода.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§8-9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20.09.19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9.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8.США: «новый курс» Ф. Рузвельта.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23.09.19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10.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9.Демократические страны Европы в 1930-е гг. Великобритания, Франция.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§11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25.09.19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C32774">
        <w:trPr>
          <w:trHeight w:val="938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C32774" w:rsidP="00A43E64">
            <w:pPr>
              <w:pStyle w:val="western"/>
              <w:ind w:left="360"/>
            </w:pPr>
            <w:r>
              <w:t>1112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10-11.Тоталитарные режимы в 1930- е гг. Италия, Германия, Испания.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§12-13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2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27.09.19, 30.09.19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13</w:t>
            </w:r>
            <w:r>
              <w:lastRenderedPageBreak/>
              <w:t>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lastRenderedPageBreak/>
              <w:t>12.Восток в первой половине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в. Латинская Америка в первой половине ХХ </w:t>
            </w:r>
            <w:r>
              <w:lastRenderedPageBreak/>
              <w:t>в.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lastRenderedPageBreak/>
              <w:t>§14-15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02.10.19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lastRenderedPageBreak/>
              <w:t>14.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13.Культура и искусство первой половины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§16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04.10.19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15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14.Международные отношения в 1930-е гг.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§17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07.10.19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C32774">
        <w:trPr>
          <w:trHeight w:val="1367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16-17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15-16.Вторая мировая война. 1939-1945гг.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§18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2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09.10.19 11.10.19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RPr="00CB520A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  <w:r w:rsidRPr="00CB520A">
              <w:rPr>
                <w:b/>
              </w:rPr>
              <w:t>Новейшая история</w:t>
            </w:r>
            <w:r>
              <w:rPr>
                <w:b/>
              </w:rPr>
              <w:t>. Вторая половина ХХ в. – начало ХХ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в.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Pr="00CB520A" w:rsidRDefault="00A43E64" w:rsidP="004C0DE1">
            <w:pPr>
              <w:pStyle w:val="western"/>
              <w:ind w:left="3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CB520A" w:rsidRDefault="00A43E64" w:rsidP="00A43E64">
            <w:pPr>
              <w:pStyle w:val="western"/>
              <w:ind w:left="360"/>
              <w:rPr>
                <w:b/>
              </w:rPr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18.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1.Послевоенное мирное урегулирование. Начало «холодной войны».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§19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14.10.19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19.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2.Завершение эпохи индустриального общества. 1945-1970гг.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16.10.19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20.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3.Кризисы 1970-1980-х гг. Становление информационного общества.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§21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18.10.19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21.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4.Политическое развитие стран Европы и США во второй половине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21.10.19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22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5.Гражданское общество. Социальные движения.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23.10.19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23.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6.США во второй половине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25.10.19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24.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7.Великобритания во второй половине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28.10.19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25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8.Франция во второй половине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§26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30.10.19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rHeight w:val="646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26.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9.Италия во второй половине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§27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01.11.19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27.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10.Германия: раскол и объединение.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§28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11.11.19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rHeight w:val="483"/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28.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 w:rsidRPr="004326DB">
              <w:rPr>
                <w:highlight w:val="yellow"/>
              </w:rPr>
              <w:t>11.Преобразования и революции в странах Восточной Европы. 1945-2007гг.</w:t>
            </w: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§29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13.11.19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29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spacing w:after="0" w:afterAutospacing="0"/>
              <w:ind w:left="360"/>
            </w:pPr>
            <w:r>
              <w:t>12.Латинская Америка во второй половине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>вв..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§30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15.11.19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30</w:t>
            </w:r>
            <w:r>
              <w:lastRenderedPageBreak/>
              <w:t>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spacing w:after="0" w:afterAutospacing="0"/>
              <w:ind w:left="360"/>
            </w:pPr>
            <w:r>
              <w:lastRenderedPageBreak/>
              <w:t>13.Страны Азии и Африки в современном мире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§31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18.11.19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lastRenderedPageBreak/>
              <w:t>31.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 xml:space="preserve">14.Международные отношения во второй половине </w:t>
            </w:r>
            <w:r>
              <w:rPr>
                <w:lang w:val="en-US"/>
              </w:rPr>
              <w:t>XX</w:t>
            </w:r>
            <w:r>
              <w:rPr>
                <w:rStyle w:val="apple-converted-space"/>
              </w:rPr>
              <w:t> </w:t>
            </w:r>
            <w:r>
              <w:t xml:space="preserve">века.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§32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20.11.19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32.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15.Культура второй половины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t>- начала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XXI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22.11.19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33.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16.Глобализация в конце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</w:t>
            </w:r>
            <w:r>
              <w:t>- начале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XXI</w:t>
            </w:r>
            <w:r>
              <w:rPr>
                <w:rStyle w:val="apple-converted-space"/>
              </w:rPr>
              <w:t> </w:t>
            </w:r>
            <w:r>
              <w:t xml:space="preserve">в.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§34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25.11.19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rPr>
                <w:b/>
                <w:bCs/>
              </w:rPr>
              <w:t>Итоговое повторение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Pr="00667A66" w:rsidRDefault="00A43E64" w:rsidP="00A43E64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Pr="00667A66" w:rsidRDefault="00A43E64" w:rsidP="004C0DE1">
            <w:pPr>
              <w:pStyle w:val="western"/>
              <w:ind w:left="360"/>
              <w:rPr>
                <w:b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  <w:tr w:rsidR="00A43E64" w:rsidTr="00A43E64">
        <w:trPr>
          <w:tblCellSpacing w:w="0" w:type="dxa"/>
        </w:trPr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34.</w:t>
            </w:r>
          </w:p>
        </w:tc>
        <w:tc>
          <w:tcPr>
            <w:tcW w:w="5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Повторительно – обобщающий урок по курсу «Новейшая история»</w:t>
            </w:r>
          </w:p>
          <w:p w:rsidR="00A43E64" w:rsidRPr="00806875" w:rsidRDefault="00A43E64" w:rsidP="00A43E64">
            <w:pPr>
              <w:pStyle w:val="western"/>
              <w:ind w:left="360"/>
              <w:rPr>
                <w:b/>
              </w:rPr>
            </w:pPr>
            <w:r w:rsidRPr="00806875">
              <w:rPr>
                <w:b/>
              </w:rPr>
              <w:t>Промежуточное тестирование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3E64" w:rsidRDefault="00A43E64" w:rsidP="004C0DE1">
            <w:pPr>
              <w:pStyle w:val="western"/>
              <w:ind w:left="360"/>
            </w:pPr>
            <w:r>
              <w:t>1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  <w:r>
              <w:t>27.11.1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69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43E64" w:rsidRDefault="00A43E64" w:rsidP="00A43E64">
            <w:pPr>
              <w:pStyle w:val="western"/>
              <w:ind w:left="360"/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E64" w:rsidRDefault="00A43E64" w:rsidP="00A43E64">
            <w:pPr>
              <w:pStyle w:val="western"/>
              <w:ind w:left="360"/>
            </w:pPr>
          </w:p>
        </w:tc>
      </w:tr>
    </w:tbl>
    <w:p w:rsidR="00A43E64" w:rsidRDefault="00A43E64" w:rsidP="00A43E64">
      <w:pPr>
        <w:pStyle w:val="western"/>
        <w:shd w:val="clear" w:color="auto" w:fill="FFFFFF"/>
        <w:spacing w:after="240" w:afterAutospacing="0"/>
        <w:rPr>
          <w:color w:val="000000"/>
        </w:rPr>
        <w:sectPr w:rsidR="00A43E64" w:rsidSect="005E33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567"/>
          <w:cols w:space="708"/>
          <w:docGrid w:linePitch="360"/>
        </w:sectPr>
      </w:pPr>
    </w:p>
    <w:p w:rsidR="005833FE" w:rsidRDefault="005833FE" w:rsidP="005833FE">
      <w:pPr>
        <w:pStyle w:val="c5"/>
      </w:pPr>
      <w:r>
        <w:rPr>
          <w:rStyle w:val="c0"/>
        </w:rPr>
        <w:lastRenderedPageBreak/>
        <w:t xml:space="preserve">Рабочая программа  по истории России составлена на основе  Федерального государственного образовательного стандарта основного общего образования  второго поколения  и авторской  рабочей программы. </w:t>
      </w:r>
    </w:p>
    <w:p w:rsidR="005833FE" w:rsidRDefault="005833FE" w:rsidP="005833FE">
      <w:pPr>
        <w:pStyle w:val="c2"/>
        <w:rPr>
          <w:rStyle w:val="c0"/>
        </w:rPr>
      </w:pPr>
      <w:r>
        <w:rPr>
          <w:rStyle w:val="c0"/>
        </w:rPr>
        <w:t>«История России. 10 класс» в трех частях, авторы: Н. М. Арсентьев, А. А. Данилов, И.В.Курукин, А.Я.Токарева под редакцией А. В. Торкунова; М. «Просвещение», 2016 год;</w:t>
      </w:r>
    </w:p>
    <w:p w:rsidR="005833FE" w:rsidRDefault="005833FE" w:rsidP="005833FE">
      <w:pPr>
        <w:wordWrap w:val="0"/>
        <w:spacing w:before="100" w:beforeAutospacing="1" w:after="100" w:afterAutospacing="1"/>
      </w:pPr>
      <w:r>
        <w:t>Основная образовательная программа  МКОУ Стригинская ОШ  Учебный план МКОУ Стригинская ОШ на 2019-2020 учебный год</w:t>
      </w:r>
    </w:p>
    <w:p w:rsidR="005833FE" w:rsidRDefault="005833FE" w:rsidP="005833FE">
      <w:pPr>
        <w:pStyle w:val="c7"/>
      </w:pPr>
      <w:r>
        <w:rPr>
          <w:rStyle w:val="c21"/>
        </w:rPr>
        <w:t>Планируемые образовательные результаты изучения содержания курса</w:t>
      </w:r>
    </w:p>
    <w:p w:rsidR="005833FE" w:rsidRDefault="005833FE" w:rsidP="005833FE">
      <w:pPr>
        <w:pStyle w:val="c7"/>
      </w:pPr>
      <w:r>
        <w:rPr>
          <w:rStyle w:val="c21"/>
        </w:rPr>
        <w:t>Личностные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понимание своего места в движении от прошлого к настоящему и будущему;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уважение демократических ценностей современного общества, прав и свобод человека; толерантность;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способность к определению своей позиции и ответственному поведению;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понимание культурного многообразия своей страны и мира, уважения к культуре своего и других народов;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готовность к международному диалогу, взаимодействию с представителями других народов, государств. </w:t>
      </w:r>
    </w:p>
    <w:p w:rsidR="005833FE" w:rsidRDefault="005833FE" w:rsidP="005833FE">
      <w:pPr>
        <w:pStyle w:val="c7"/>
      </w:pPr>
      <w:r>
        <w:rPr>
          <w:rStyle w:val="c10"/>
        </w:rPr>
        <w:t>Метапредметные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5833FE" w:rsidRDefault="005833FE" w:rsidP="005833FE">
      <w:pPr>
        <w:pStyle w:val="c7"/>
      </w:pPr>
      <w:r>
        <w:rPr>
          <w:rStyle w:val="c0"/>
        </w:rPr>
        <w:t>• осуществлять самостоятельный поиск информационных источников, давать им оценку;</w:t>
      </w:r>
    </w:p>
    <w:p w:rsidR="005833FE" w:rsidRDefault="005833FE" w:rsidP="005833FE">
      <w:pPr>
        <w:pStyle w:val="c7"/>
      </w:pPr>
      <w:r>
        <w:rPr>
          <w:rStyle w:val="c0"/>
        </w:rPr>
        <w:lastRenderedPageBreak/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использовать ранее изученный материал для решения познавательных задач;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логически строить рассуждение, ясно и аргументированно излагать мысли;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владеть начальными исследовательскими умениями, решать поисковые и исследовательские задачи;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представлять рез 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использовать ИКТ-технологии для обработки, передачи, систематизации и презентации ин формации;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организовывать  учебное сотрудничество и совместную деятельность с учителем и сверстниками, работать индивидуально и в группе;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определять свою роль в учебной группе, вклад всех участников в общий результат;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оценивать собственные действия, учебные достижения. </w:t>
      </w:r>
    </w:p>
    <w:p w:rsidR="005833FE" w:rsidRDefault="005833FE" w:rsidP="005833FE">
      <w:pPr>
        <w:pStyle w:val="c7"/>
      </w:pPr>
      <w:r>
        <w:rPr>
          <w:rStyle w:val="c10"/>
        </w:rPr>
        <w:t xml:space="preserve">Предметные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5833FE" w:rsidRDefault="005833FE" w:rsidP="005833FE">
      <w:pPr>
        <w:pStyle w:val="c7"/>
      </w:pPr>
      <w:r>
        <w:rPr>
          <w:rStyle w:val="c0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применять различные методы исторического анализа; </w:t>
      </w:r>
    </w:p>
    <w:p w:rsidR="005833FE" w:rsidRDefault="005833FE" w:rsidP="005833FE">
      <w:pPr>
        <w:pStyle w:val="c7"/>
      </w:pPr>
      <w:r>
        <w:rPr>
          <w:rStyle w:val="c0"/>
        </w:rPr>
        <w:t>• самостоятельно определять причины и отслеживать последствия исторических событий, явлений;</w:t>
      </w:r>
    </w:p>
    <w:p w:rsidR="005833FE" w:rsidRDefault="005833FE" w:rsidP="005833FE">
      <w:pPr>
        <w:pStyle w:val="c7"/>
      </w:pPr>
      <w:r>
        <w:rPr>
          <w:rStyle w:val="c0"/>
        </w:rPr>
        <w:lastRenderedPageBreak/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осуществлять структурный и смысловой анализ текста исторического источника;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применять знания из других предметных областей для анализа исторического объекта; </w:t>
      </w:r>
    </w:p>
    <w:p w:rsidR="005833FE" w:rsidRDefault="005833FE" w:rsidP="005833FE">
      <w:pPr>
        <w:pStyle w:val="c7"/>
      </w:pPr>
      <w:r>
        <w:rPr>
          <w:rStyle w:val="c0"/>
        </w:rPr>
        <w:t xml:space="preserve">• определять и обосновывать своё отношение к различным версиям и оценкам событий и личностям прошлого; </w:t>
      </w:r>
    </w:p>
    <w:p w:rsidR="005833FE" w:rsidRDefault="005833FE" w:rsidP="005833FE">
      <w:pPr>
        <w:pStyle w:val="c7"/>
      </w:pPr>
      <w:r>
        <w:rPr>
          <w:rStyle w:val="c0"/>
        </w:rPr>
        <w:t>• различать субъективные и объективизированные исторические оценки;</w:t>
      </w:r>
    </w:p>
    <w:p w:rsidR="005833FE" w:rsidRDefault="005833FE" w:rsidP="005833FE">
      <w:pPr>
        <w:pStyle w:val="c7"/>
      </w:pPr>
      <w:r>
        <w:rPr>
          <w:rStyle w:val="c0"/>
        </w:rPr>
        <w:t> • конструктивно применять исторические и историкокультурные знания в социальной практике, общественной деятельности, межкультурном общении.</w:t>
      </w:r>
    </w:p>
    <w:p w:rsidR="00604C04" w:rsidRDefault="00604C04" w:rsidP="00604C04">
      <w:pPr>
        <w:spacing w:before="100" w:beforeAutospacing="1" w:after="100" w:afterAutospacing="1"/>
        <w:jc w:val="center"/>
      </w:pPr>
      <w:r>
        <w:rPr>
          <w:b/>
          <w:bCs/>
        </w:rPr>
        <w:t>Календарно – тематический план</w:t>
      </w:r>
    </w:p>
    <w:p w:rsidR="00604C04" w:rsidRDefault="00604C04" w:rsidP="00604C04">
      <w:pPr>
        <w:spacing w:before="100" w:beforeAutospacing="1" w:after="100" w:afterAutospacing="1"/>
        <w:jc w:val="center"/>
      </w:pPr>
      <w:r>
        <w:rPr>
          <w:b/>
          <w:bCs/>
        </w:rPr>
        <w:t xml:space="preserve">по курсу История России </w:t>
      </w:r>
      <w:r w:rsidR="00B54AD8">
        <w:rPr>
          <w:b/>
          <w:bCs/>
        </w:rPr>
        <w:t xml:space="preserve"> и история Смоленщины</w:t>
      </w:r>
      <w:r>
        <w:rPr>
          <w:b/>
          <w:bCs/>
        </w:rPr>
        <w:t>(68 часов)</w:t>
      </w:r>
    </w:p>
    <w:p w:rsidR="00604C04" w:rsidRDefault="00604C04" w:rsidP="00604C04">
      <w:pPr>
        <w:spacing w:before="100" w:beforeAutospacing="1" w:after="100" w:afterAutospacing="1"/>
        <w:jc w:val="center"/>
      </w:pPr>
      <w:r>
        <w:rPr>
          <w:b/>
          <w:bCs/>
        </w:rPr>
        <w:t>9 класс</w:t>
      </w:r>
      <w:r w:rsidR="00B54AD8">
        <w:rPr>
          <w:b/>
          <w:bCs/>
        </w:rPr>
        <w:t xml:space="preserve"> (2019 – 2020 уч. год)</w:t>
      </w:r>
    </w:p>
    <w:tbl>
      <w:tblPr>
        <w:tblW w:w="0" w:type="auto"/>
        <w:tblCellSpacing w:w="15" w:type="dxa"/>
        <w:tblInd w:w="-763" w:type="dxa"/>
        <w:tblLook w:val="04A0"/>
      </w:tblPr>
      <w:tblGrid>
        <w:gridCol w:w="993"/>
        <w:gridCol w:w="821"/>
        <w:gridCol w:w="3071"/>
        <w:gridCol w:w="1277"/>
        <w:gridCol w:w="1044"/>
        <w:gridCol w:w="2162"/>
        <w:gridCol w:w="1611"/>
        <w:gridCol w:w="165"/>
      </w:tblGrid>
      <w:tr w:rsidR="00604C04" w:rsidTr="00604C04">
        <w:trPr>
          <w:trHeight w:val="154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/>
            </w:pPr>
            <w:r>
              <w:rPr>
                <w:color w:val="000000"/>
              </w:rPr>
              <w:t>№ п/п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Раздел, учебная тема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/>
            </w:pPr>
            <w:r>
              <w:t>Дата по плану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/>
            </w:pPr>
            <w:r>
              <w:t>Дата по факту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/>
            </w:pPr>
            <w:r>
              <w:t>Используемые материалы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/>
            </w:pPr>
            <w:r>
              <w:rPr>
                <w:color w:val="000000"/>
              </w:rPr>
              <w:t>Дом.задания</w:t>
            </w:r>
            <w:r>
              <w:t xml:space="preserve"> 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995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rPr>
                <w:b/>
                <w:bCs/>
              </w:rPr>
              <w:t>Глава 1. Россия  в годы «великих потрясений».  10 ч.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Введение.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29.11.19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Стр.5-8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2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Россия и мир  накануне Первой мировой войны.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02.12.19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Работа с картой.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3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Россия в Первой мировой войне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04.12.19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Работа с картой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4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Великая российская революция: Февраль1917 года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06.12.19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5 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. Великая российская революция: Октябрь 1917 года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09.12.19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Первые революционные преобразования большевиков.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11.12.19.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П.5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7 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Экономическая политика советской власти. Военный коммунизм..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13.12.19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П.6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8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Гражданская война.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16.12.19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 7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9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Революция и Гражданская война на национальных окраинах и в нашем крае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18.12.19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Стр.70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lastRenderedPageBreak/>
              <w:t> 10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Идеология и культура периода Гражданской войны.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20.12.19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П.8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1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92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rPr>
                <w:b/>
                <w:bCs/>
              </w:rPr>
              <w:t>Глава 2. Советский Союз в 1920 - 1930 гг.  12ч.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11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Экономический и политический кризис начала 1920-х гг. Переход к нэпу.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23.12.19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П.9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 xml:space="preserve">12 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Экономика нэпа. 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25.12.19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П.10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13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Образование СССР. Национальная политика в 1920 г. ..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27.12.19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14 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Политическое развитие в 20-е гг...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30.12.19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П.12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15  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 xml:space="preserve">  Международное положение и внешняя политика СССР в1920г.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13.01.20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Политическая карта мира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П.13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16 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Культурное пространство советского общества в 1920-е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15.01.20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П.14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17 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«Великий перелом». Индустриализация.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17.01.20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П.15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18 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Коллективизация сель. хозяйства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20.01.20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П.16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19 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Политическая система СССР в 30-е гг..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22.01.20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П.17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20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Советская национальная политика в 1930-е гг. Наш край Смоленский  в 1930-е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24.01.20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 Смоленской области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Стр. 148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21 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Культурное пространство советского общества в 1930-е гг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27.01.20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П.18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22 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СССР и мировое сообщество 1920- 1930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29.01.20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Работа с картой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П.19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1108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rPr>
                <w:b/>
                <w:bCs/>
              </w:rPr>
              <w:t>Глава 3. Великая Отечественная война 1941-1945гг.- 8 ч.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23 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СССР накануне Великой Отечественной войны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31.01.20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П.20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24 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Начало Великой Отечественной войны. Первый период войны (22 июня 1941- ноябрь 1942г)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03.02.20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 Работа с картой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25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Поражение и победы 1942 г. Предпосылки коренного перелома.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05.02.20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Работа с картой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П.22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26 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Человек и война: единство фронта и тыла.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07.02.20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П.23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27 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Второй период Великой Отечественной войны. Коренной перелом (ноябрь 1942- 1943г.)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10.02.20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Понятия. Даты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П.24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Народы СССР в борьбе с фашизмом.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12.02.20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Стр. 51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28 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14.02.20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Работа с картой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П.25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29 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 xml:space="preserve">Наш край в годы Великой Отечественной войны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17.02.20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 Смоленской области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Сообщение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1108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rPr>
                <w:b/>
                <w:bCs/>
              </w:rPr>
              <w:lastRenderedPageBreak/>
              <w:t>Глава 4. Апогей и кризис советской системы 1945-1991гг. 16ч.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30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Место и роль СССР в современном мире.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19.02.20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П.26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31 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Восстановление  и развитие экономики,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21.02.20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П.27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32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Изменения  в  политической системе в послевоенные годы.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26.02.20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П.28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33 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Идеология, наука и культура в послевоенные годы.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28.02.20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П.29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34  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Национальный вопрос и национальная политика  в послевоенном СССР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02.03.20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Проект.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35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 xml:space="preserve">Послевоенная повседневность. Смоленский край в послевоенные годы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04.03.20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 Смоленской области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Сообщение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36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Внешняя политика СССР в условиях начала «холодной войны»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06.03.20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П.30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37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. Смена политического курса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11.03.20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38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Экономическое и социальное развитие в середине 1950-х – середине 1960-х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13.03.20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П.32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39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16.03.20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П.33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40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Политика мирного сосуществования в середине 1950-х – середине 1960-х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18.03.20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П34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41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Политическое развитие в 1960-х- середине 1980-х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20.03.20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П35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42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 xml:space="preserve">Социально- экономическое развитие страны в 1960-х- середине 1980-х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23.03.20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П.36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43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Национальная политика и национальные движения в 1960-х- середине 1980-х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03.04.20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Проект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44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Культурное пространство и повседневная жизнь во второй половине1960-х- первой половине 1980-х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06.04.20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П.37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45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Политика разрядки международной напряженности.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06.04.18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П.38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46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Смоленский край в 1960-х- середине 1980-х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08.04.20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Сообщение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1108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rPr>
                <w:b/>
                <w:bCs/>
              </w:rPr>
              <w:t>Глава 4. Апогей и кризис советской системы 1945-1991гг. (продолжение) 7ч.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47 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СССР и мир в начале 1980-хгг. Предпосылки реформ.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10.04.20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П.39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48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Социально- экономическое развитие СССР в 1985-1991гг.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13.04.20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П40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lastRenderedPageBreak/>
              <w:t>49 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 xml:space="preserve">Перемены в духовной  сфере в годы перестройки.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15.04.20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50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Реформа политической системы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17.04.20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51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Новое политическое мышление и перемены во внешней политике.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20.04.20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 43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52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Национальная политика и подъем национальных движений. Распад СССР.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22.04.20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П.44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53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Смоленский край в годы перестройки.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24.04.20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Сообщение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1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 </w:t>
            </w:r>
          </w:p>
        </w:tc>
        <w:tc>
          <w:tcPr>
            <w:tcW w:w="92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rPr>
                <w:b/>
                <w:bCs/>
              </w:rPr>
              <w:t>Глава 5. Российская Федерация 15 ч.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54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Российская экономика на пути к рынку,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27.04.20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П.45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55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Политическое развитие Российской Федерации в1990-х годах.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29.04.20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П.46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 xml:space="preserve"> 56 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Межнациональные отношения и в1990-х годах и.национальная политика в 1990-х 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04.05.20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Проект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57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rPr>
                <w:color w:val="000000"/>
              </w:rPr>
              <w:t>Духовная жизнь России в 1990-х годах.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06.05.20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П47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 58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3600"/>
            </w:tblGrid>
            <w:tr w:rsidR="00604C04">
              <w:trPr>
                <w:trHeight w:val="135"/>
                <w:tblCellSpacing w:w="15" w:type="dxa"/>
              </w:trPr>
              <w:tc>
                <w:tcPr>
                  <w:tcW w:w="3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604C04" w:rsidRDefault="00604C04">
                  <w:pPr>
                    <w:spacing w:before="100" w:beforeAutospacing="1" w:after="100" w:afterAutospacing="1" w:line="135" w:lineRule="atLeast"/>
                  </w:pPr>
                  <w:r>
                    <w:rPr>
                      <w:color w:val="000000"/>
                    </w:rPr>
                    <w:t>Геополитическое положение и внешняя политика России .</w:t>
                  </w:r>
                </w:p>
              </w:tc>
            </w:tr>
          </w:tbl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08.05.20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П.48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59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Политическая жизнь России в начале  </w:t>
            </w:r>
            <w:r>
              <w:rPr>
                <w:bCs/>
              </w:rPr>
              <w:t>XXI в.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11.05.20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П.49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60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Экономика России в начале </w:t>
            </w:r>
            <w:r>
              <w:rPr>
                <w:bCs/>
              </w:rPr>
              <w:t>XXI века.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13.05.20.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 xml:space="preserve"> П.50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61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color w:val="000000"/>
              </w:rPr>
            </w:pPr>
            <w:r>
              <w:rPr>
                <w:color w:val="000000"/>
              </w:rPr>
              <w:t>Повседневная и духовная жизнь.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15.05.20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П.51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62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России вначале </w:t>
            </w:r>
            <w:r>
              <w:rPr>
                <w:bCs/>
              </w:rPr>
              <w:t>XXI в.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18.05.20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П.52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63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color w:val="000000"/>
              </w:rPr>
            </w:pPr>
            <w:r>
              <w:rPr>
                <w:color w:val="000000"/>
              </w:rPr>
              <w:t>Россия в 2008- 2014гг.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20.05.20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П.53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64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bCs/>
              </w:rPr>
            </w:pPr>
            <w:r>
              <w:rPr>
                <w:color w:val="000000"/>
              </w:rPr>
              <w:t>Смоленский край в начале</w:t>
            </w:r>
            <w:r>
              <w:rPr>
                <w:bCs/>
              </w:rPr>
              <w:t xml:space="preserve"> XXIв. </w:t>
            </w:r>
            <w:r>
              <w:rPr>
                <w:b/>
                <w:bCs/>
              </w:rPr>
              <w:t>Итоговая аттестация.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22.05.20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line="135" w:lineRule="atLeast"/>
            </w:pPr>
            <w:r>
              <w:t>Карта Смоленской области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Сообщение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65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color w:val="000000"/>
              </w:rPr>
            </w:pPr>
            <w:r>
              <w:rPr>
                <w:color w:val="000000"/>
              </w:rPr>
              <w:t>Российская Федерация в 2014- 2017гг.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23.05.20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</w:pPr>
            <w:r>
              <w:t>Проект</w:t>
            </w:r>
          </w:p>
        </w:tc>
      </w:tr>
      <w:tr w:rsidR="00604C04" w:rsidTr="00604C04">
        <w:trPr>
          <w:trHeight w:val="135"/>
          <w:tblCellSpacing w:w="15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66-68</w:t>
            </w:r>
          </w:p>
        </w:tc>
        <w:tc>
          <w:tcPr>
            <w:tcW w:w="3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rPr>
                <w:color w:val="000000"/>
              </w:rPr>
            </w:pPr>
            <w:r>
              <w:rPr>
                <w:color w:val="000000"/>
              </w:rPr>
              <w:t>Повторение и обобшение.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spacing w:before="100" w:beforeAutospacing="1" w:after="100" w:afterAutospacing="1" w:line="135" w:lineRule="atLeast"/>
              <w:jc w:val="center"/>
            </w:pPr>
            <w:r>
              <w:t>25.05.20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4C04" w:rsidRDefault="00604C04">
            <w:pPr>
              <w:rPr>
                <w:rFonts w:eastAsiaTheme="minorEastAsia"/>
              </w:rPr>
            </w:pPr>
          </w:p>
        </w:tc>
      </w:tr>
    </w:tbl>
    <w:p w:rsidR="00604C04" w:rsidRDefault="00604C04" w:rsidP="00604C0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3E64" w:rsidRDefault="00A43E64" w:rsidP="00A43E64"/>
    <w:sectPr w:rsidR="00A43E64" w:rsidSect="00604C04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5B" w:rsidRDefault="00F8665B" w:rsidP="00593094">
      <w:r>
        <w:separator/>
      </w:r>
    </w:p>
  </w:endnote>
  <w:endnote w:type="continuationSeparator" w:id="0">
    <w:p w:rsidR="00F8665B" w:rsidRDefault="00F8665B" w:rsidP="0059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02" w:rsidRDefault="00F866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6" w:rsidRDefault="00A35CC0">
    <w:pPr>
      <w:pStyle w:val="a5"/>
      <w:jc w:val="right"/>
    </w:pPr>
    <w:r>
      <w:fldChar w:fldCharType="begin"/>
    </w:r>
    <w:r w:rsidR="00C32774">
      <w:instrText>PAGE   \* MERGEFORMAT</w:instrText>
    </w:r>
    <w:r>
      <w:fldChar w:fldCharType="separate"/>
    </w:r>
    <w:r w:rsidR="005E337B">
      <w:rPr>
        <w:noProof/>
      </w:rPr>
      <w:t>2</w:t>
    </w:r>
    <w:r>
      <w:fldChar w:fldCharType="end"/>
    </w:r>
  </w:p>
  <w:p w:rsidR="00667A66" w:rsidRDefault="00F866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02" w:rsidRDefault="00F866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5B" w:rsidRDefault="00F8665B" w:rsidP="00593094">
      <w:r>
        <w:separator/>
      </w:r>
    </w:p>
  </w:footnote>
  <w:footnote w:type="continuationSeparator" w:id="0">
    <w:p w:rsidR="00F8665B" w:rsidRDefault="00F8665B" w:rsidP="00593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02" w:rsidRDefault="00F866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02" w:rsidRDefault="00F866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02" w:rsidRDefault="00F866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C60"/>
    <w:multiLevelType w:val="multilevel"/>
    <w:tmpl w:val="8FE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62BE6"/>
    <w:multiLevelType w:val="multilevel"/>
    <w:tmpl w:val="91A6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5728F"/>
    <w:multiLevelType w:val="multilevel"/>
    <w:tmpl w:val="B978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53EF3"/>
    <w:multiLevelType w:val="multilevel"/>
    <w:tmpl w:val="79B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F4123"/>
    <w:multiLevelType w:val="multilevel"/>
    <w:tmpl w:val="D71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409C6"/>
    <w:multiLevelType w:val="hybridMultilevel"/>
    <w:tmpl w:val="5E1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64"/>
    <w:rsid w:val="00016FCB"/>
    <w:rsid w:val="002E3D37"/>
    <w:rsid w:val="004576D3"/>
    <w:rsid w:val="005139FB"/>
    <w:rsid w:val="005833FE"/>
    <w:rsid w:val="00593094"/>
    <w:rsid w:val="005E337B"/>
    <w:rsid w:val="00604C04"/>
    <w:rsid w:val="008532B8"/>
    <w:rsid w:val="00957DD4"/>
    <w:rsid w:val="00A35CC0"/>
    <w:rsid w:val="00A43E64"/>
    <w:rsid w:val="00B34C46"/>
    <w:rsid w:val="00B54AD8"/>
    <w:rsid w:val="00C23869"/>
    <w:rsid w:val="00C32774"/>
    <w:rsid w:val="00D0072A"/>
    <w:rsid w:val="00E52759"/>
    <w:rsid w:val="00F502D4"/>
    <w:rsid w:val="00F5274C"/>
    <w:rsid w:val="00F61F03"/>
    <w:rsid w:val="00F8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3E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E64"/>
  </w:style>
  <w:style w:type="paragraph" w:styleId="a3">
    <w:name w:val="header"/>
    <w:basedOn w:val="a"/>
    <w:link w:val="a4"/>
    <w:rsid w:val="00A43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43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3E64"/>
    <w:pPr>
      <w:ind w:left="720"/>
      <w:contextualSpacing/>
    </w:pPr>
  </w:style>
  <w:style w:type="paragraph" w:customStyle="1" w:styleId="c5">
    <w:name w:val="c5"/>
    <w:basedOn w:val="a"/>
    <w:rsid w:val="005833FE"/>
    <w:pPr>
      <w:spacing w:before="100" w:beforeAutospacing="1" w:after="100" w:afterAutospacing="1"/>
    </w:pPr>
  </w:style>
  <w:style w:type="paragraph" w:customStyle="1" w:styleId="c2">
    <w:name w:val="c2"/>
    <w:basedOn w:val="a"/>
    <w:rsid w:val="005833FE"/>
    <w:pPr>
      <w:spacing w:before="100" w:beforeAutospacing="1" w:after="100" w:afterAutospacing="1"/>
    </w:pPr>
  </w:style>
  <w:style w:type="paragraph" w:customStyle="1" w:styleId="c7">
    <w:name w:val="c7"/>
    <w:basedOn w:val="a"/>
    <w:rsid w:val="005833FE"/>
    <w:pPr>
      <w:spacing w:before="100" w:beforeAutospacing="1" w:after="100" w:afterAutospacing="1"/>
    </w:pPr>
  </w:style>
  <w:style w:type="character" w:customStyle="1" w:styleId="c0">
    <w:name w:val="c0"/>
    <w:basedOn w:val="a0"/>
    <w:rsid w:val="005833FE"/>
  </w:style>
  <w:style w:type="character" w:customStyle="1" w:styleId="c21">
    <w:name w:val="c21"/>
    <w:basedOn w:val="a0"/>
    <w:rsid w:val="005833FE"/>
  </w:style>
  <w:style w:type="character" w:customStyle="1" w:styleId="c10">
    <w:name w:val="c10"/>
    <w:basedOn w:val="a0"/>
    <w:rsid w:val="00583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11</cp:revision>
  <cp:lastPrinted>2020-01-26T09:25:00Z</cp:lastPrinted>
  <dcterms:created xsi:type="dcterms:W3CDTF">2020-01-24T13:16:00Z</dcterms:created>
  <dcterms:modified xsi:type="dcterms:W3CDTF">2020-01-26T09:26:00Z</dcterms:modified>
</cp:coreProperties>
</file>